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48C" w:rsidRPr="0040648C" w:rsidRDefault="0040648C" w:rsidP="0040648C">
      <w:pPr>
        <w:spacing w:before="100" w:beforeAutospacing="1" w:after="100" w:afterAutospacing="1"/>
        <w:rPr>
          <w:rFonts w:ascii="Times New Roman" w:eastAsia="Times New Roman" w:hAnsi="Times New Roman" w:cs="Times New Roman"/>
          <w:lang w:eastAsia="fr-FR"/>
        </w:rPr>
      </w:pPr>
      <w:r w:rsidRPr="0040648C">
        <w:rPr>
          <w:rFonts w:ascii="Arial" w:eastAsia="Times New Roman" w:hAnsi="Arial" w:cs="Arial"/>
          <w:vanish/>
          <w:sz w:val="16"/>
          <w:szCs w:val="16"/>
          <w:lang w:eastAsia="fr-FR"/>
        </w:rPr>
        <w:t>Haut du formulaire</w:t>
      </w:r>
    </w:p>
    <w:p w:rsidR="0040648C" w:rsidRPr="0040648C" w:rsidRDefault="0040648C" w:rsidP="0040648C">
      <w:pPr>
        <w:spacing w:before="100" w:beforeAutospacing="1" w:after="100" w:afterAutospacing="1"/>
        <w:outlineLvl w:val="1"/>
        <w:rPr>
          <w:rFonts w:ascii="Times New Roman" w:eastAsia="Times New Roman" w:hAnsi="Times New Roman" w:cs="Times New Roman"/>
          <w:b/>
          <w:bCs/>
          <w:sz w:val="36"/>
          <w:szCs w:val="36"/>
          <w:lang w:eastAsia="fr-FR"/>
        </w:rPr>
      </w:pPr>
      <w:r w:rsidRPr="0040648C">
        <w:rPr>
          <w:rFonts w:ascii="Times New Roman" w:eastAsia="Times New Roman" w:hAnsi="Times New Roman" w:cs="Times New Roman"/>
          <w:b/>
          <w:bCs/>
          <w:sz w:val="36"/>
          <w:szCs w:val="36"/>
          <w:lang w:eastAsia="fr-FR"/>
        </w:rPr>
        <w:t>Nominations 2022-2023</w:t>
      </w:r>
      <w:r>
        <w:rPr>
          <w:rFonts w:ascii="Times New Roman" w:eastAsia="Times New Roman" w:hAnsi="Times New Roman" w:cs="Times New Roman"/>
          <w:b/>
          <w:bCs/>
          <w:sz w:val="36"/>
          <w:szCs w:val="36"/>
          <w:lang w:eastAsia="fr-FR"/>
        </w:rPr>
        <w:br/>
      </w:r>
      <w:hyperlink r:id="rId6" w:history="1">
        <w:r w:rsidRPr="0040648C">
          <w:rPr>
            <w:rFonts w:ascii="Times New Roman" w:eastAsia="Times New Roman" w:hAnsi="Times New Roman" w:cs="Times New Roman"/>
            <w:color w:val="000000"/>
            <w:u w:val="single"/>
            <w:lang w:eastAsia="fr-FR"/>
          </w:rPr>
          <w:t>Spectacle "Jeune public"</w:t>
        </w:r>
      </w:hyperlink>
      <w:r w:rsidRPr="0040648C">
        <w:rPr>
          <w:rFonts w:ascii="Times New Roman" w:eastAsia="Times New Roman" w:hAnsi="Times New Roman" w:cs="Times New Roman"/>
          <w:lang w:eastAsia="fr-FR"/>
        </w:rPr>
        <w:t xml:space="preserve"> </w:t>
      </w:r>
    </w:p>
    <w:p w:rsidR="0040648C" w:rsidRPr="0040648C" w:rsidRDefault="0040648C" w:rsidP="0040648C">
      <w:pPr>
        <w:spacing w:before="100" w:beforeAutospacing="1" w:after="100" w:afterAutospacing="1"/>
        <w:rPr>
          <w:rFonts w:ascii="Times New Roman" w:eastAsia="Times New Roman" w:hAnsi="Times New Roman" w:cs="Times New Roman"/>
          <w:lang w:eastAsia="fr-FR"/>
        </w:rPr>
      </w:pPr>
      <w:r w:rsidRPr="0040648C">
        <w:rPr>
          <w:rFonts w:ascii="Times New Roman" w:eastAsia="Times New Roman" w:hAnsi="Times New Roman" w:cs="Times New Roman"/>
          <w:lang w:eastAsia="fr-FR"/>
        </w:rPr>
        <w:t xml:space="preserve">Les prix Maeterlinck de la critique sont des prix artistiques belges francophones qui récompensent des artistes et des œuvres dans les domaines du théâtre, de la danse et du cirque. </w:t>
      </w:r>
    </w:p>
    <w:p w:rsidR="0040648C" w:rsidRPr="0040648C" w:rsidRDefault="0040648C" w:rsidP="0040648C">
      <w:pPr>
        <w:spacing w:before="100" w:beforeAutospacing="1" w:after="100" w:afterAutospacing="1"/>
        <w:rPr>
          <w:rFonts w:ascii="Times New Roman" w:eastAsia="Times New Roman" w:hAnsi="Times New Roman" w:cs="Times New Roman"/>
          <w:lang w:eastAsia="fr-FR"/>
        </w:rPr>
      </w:pPr>
      <w:r w:rsidRPr="0040648C">
        <w:rPr>
          <w:rFonts w:ascii="Times New Roman" w:eastAsia="Times New Roman" w:hAnsi="Times New Roman" w:cs="Times New Roman"/>
          <w:lang w:eastAsia="fr-FR"/>
        </w:rPr>
        <w:t xml:space="preserve">© 2022 Prix Maeterlinck de la Critique </w:t>
      </w:r>
    </w:p>
    <w:p w:rsidR="0040648C" w:rsidRPr="0040648C" w:rsidRDefault="0040648C" w:rsidP="0040648C">
      <w:pPr>
        <w:pBdr>
          <w:top w:val="single" w:sz="6" w:space="1" w:color="auto"/>
        </w:pBdr>
        <w:jc w:val="center"/>
        <w:rPr>
          <w:rFonts w:ascii="Arial" w:eastAsia="Times New Roman" w:hAnsi="Arial" w:cs="Arial"/>
          <w:vanish/>
          <w:sz w:val="16"/>
          <w:szCs w:val="16"/>
          <w:lang w:eastAsia="fr-FR"/>
        </w:rPr>
      </w:pPr>
      <w:r w:rsidRPr="0040648C">
        <w:rPr>
          <w:rFonts w:ascii="Arial" w:eastAsia="Times New Roman" w:hAnsi="Arial" w:cs="Arial"/>
          <w:vanish/>
          <w:sz w:val="16"/>
          <w:szCs w:val="16"/>
          <w:lang w:eastAsia="fr-FR"/>
        </w:rPr>
        <w:t>Bas du formulaire</w:t>
      </w:r>
    </w:p>
    <w:p w:rsidR="0040648C" w:rsidRPr="0040648C" w:rsidRDefault="0040648C" w:rsidP="0040648C">
      <w:pPr>
        <w:spacing w:before="100" w:beforeAutospacing="1"/>
        <w:outlineLvl w:val="1"/>
        <w:rPr>
          <w:rFonts w:ascii="Times New Roman" w:eastAsia="Times New Roman" w:hAnsi="Times New Roman" w:cs="Times New Roman"/>
          <w:b/>
          <w:bCs/>
          <w:sz w:val="36"/>
          <w:szCs w:val="36"/>
          <w:lang w:eastAsia="fr-FR"/>
        </w:rPr>
      </w:pPr>
      <w:r w:rsidRPr="0040648C">
        <w:rPr>
          <w:rFonts w:ascii="Times New Roman" w:eastAsia="Times New Roman" w:hAnsi="Times New Roman" w:cs="Times New Roman"/>
          <w:b/>
          <w:bCs/>
          <w:sz w:val="36"/>
          <w:szCs w:val="36"/>
          <w:lang w:eastAsia="fr-FR"/>
        </w:rPr>
        <w:t xml:space="preserve">La Méthode du Dr Spongiak </w:t>
      </w:r>
      <w:r w:rsidRPr="0040648C">
        <w:rPr>
          <w:rFonts w:ascii="Times New Roman" w:eastAsia="Times New Roman" w:hAnsi="Times New Roman" w:cs="Times New Roman"/>
          <w:lang w:eastAsia="fr-FR"/>
        </w:rPr>
        <w:fldChar w:fldCharType="begin"/>
      </w:r>
      <w:r w:rsidRPr="0040648C">
        <w:rPr>
          <w:rFonts w:ascii="Times New Roman" w:eastAsia="Times New Roman" w:hAnsi="Times New Roman" w:cs="Times New Roman"/>
          <w:lang w:eastAsia="fr-FR"/>
        </w:rPr>
        <w:instrText xml:space="preserve"> INCLUDEPICTURE "https://www.prixmaeterlinck.be/uploads/1687638434_3eee99964c19264446db.jpg" \* MERGEFORMATINET </w:instrText>
      </w:r>
      <w:r w:rsidRPr="0040648C">
        <w:rPr>
          <w:rFonts w:ascii="Times New Roman" w:eastAsia="Times New Roman" w:hAnsi="Times New Roman" w:cs="Times New Roman"/>
          <w:lang w:eastAsia="fr-FR"/>
        </w:rPr>
        <w:fldChar w:fldCharType="separate"/>
      </w:r>
      <w:r w:rsidRPr="0040648C">
        <w:rPr>
          <w:rFonts w:ascii="Times New Roman" w:eastAsia="Times New Roman" w:hAnsi="Times New Roman" w:cs="Times New Roman"/>
          <w:noProof/>
          <w:lang w:eastAsia="fr-FR"/>
        </w:rPr>
        <w:drawing>
          <wp:inline distT="0" distB="0" distL="0" distR="0">
            <wp:extent cx="5756910" cy="3839210"/>
            <wp:effectExtent l="0" t="0" r="0" b="0"/>
            <wp:docPr id="1" name="Image 1" descr="https://www.prixmaeterlinck.be/uploads/1687638434_3eee99964c19264446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ixmaeterlinck.be/uploads/1687638434_3eee99964c19264446d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910" cy="3839210"/>
                    </a:xfrm>
                    <a:prstGeom prst="rect">
                      <a:avLst/>
                    </a:prstGeom>
                    <a:noFill/>
                    <a:ln>
                      <a:noFill/>
                    </a:ln>
                  </pic:spPr>
                </pic:pic>
              </a:graphicData>
            </a:graphic>
          </wp:inline>
        </w:drawing>
      </w:r>
      <w:r w:rsidRPr="0040648C">
        <w:rPr>
          <w:rFonts w:ascii="Times New Roman" w:eastAsia="Times New Roman" w:hAnsi="Times New Roman" w:cs="Times New Roman"/>
          <w:lang w:eastAsia="fr-FR"/>
        </w:rPr>
        <w:fldChar w:fldCharType="end"/>
      </w:r>
      <w:r w:rsidRPr="0040648C">
        <w:rPr>
          <w:rFonts w:ascii="Times New Roman" w:eastAsia="Times New Roman" w:hAnsi="Times New Roman" w:cs="Times New Roman"/>
          <w:sz w:val="18"/>
          <w:szCs w:val="18"/>
          <w:lang w:eastAsia="fr-FR"/>
        </w:rPr>
        <w:t>© Paul Decleire</w:t>
      </w:r>
      <w:r w:rsidRPr="0040648C">
        <w:rPr>
          <w:rFonts w:ascii="Times New Roman" w:eastAsia="Times New Roman" w:hAnsi="Times New Roman" w:cs="Times New Roman"/>
          <w:lang w:eastAsia="fr-FR"/>
        </w:rPr>
        <w:t xml:space="preserve"> </w:t>
      </w:r>
    </w:p>
    <w:p w:rsidR="0040648C" w:rsidRPr="0040648C" w:rsidRDefault="0040648C" w:rsidP="0040648C">
      <w:pPr>
        <w:spacing w:before="100" w:beforeAutospacing="1" w:after="100" w:afterAutospacing="1"/>
        <w:rPr>
          <w:rFonts w:ascii="Times New Roman" w:eastAsia="Times New Roman" w:hAnsi="Times New Roman" w:cs="Times New Roman"/>
          <w:lang w:eastAsia="fr-FR"/>
        </w:rPr>
      </w:pPr>
      <w:r w:rsidRPr="0040648C">
        <w:rPr>
          <w:rFonts w:ascii="Times New Roman" w:eastAsia="Times New Roman" w:hAnsi="Times New Roman" w:cs="Times New Roman"/>
          <w:lang w:eastAsia="fr-FR"/>
        </w:rPr>
        <w:t xml:space="preserve">Tout en ombres, rétroprojections, bruitages et délicate nostalgie, </w:t>
      </w:r>
      <w:r w:rsidRPr="0040648C">
        <w:rPr>
          <w:rFonts w:ascii="Times New Roman" w:eastAsia="Times New Roman" w:hAnsi="Times New Roman" w:cs="Times New Roman"/>
          <w:i/>
          <w:iCs/>
          <w:lang w:eastAsia="fr-FR"/>
        </w:rPr>
        <w:t>La Méthode du Docteur Spongiak</w:t>
      </w:r>
      <w:r w:rsidRPr="0040648C">
        <w:rPr>
          <w:rFonts w:ascii="Times New Roman" w:eastAsia="Times New Roman" w:hAnsi="Times New Roman" w:cs="Times New Roman"/>
          <w:lang w:eastAsia="fr-FR"/>
        </w:rPr>
        <w:t xml:space="preserve">, mise en scène par Sabine Durand, questionne l’éducation imposée aux enfants des années 30 et rappelle, en filigrane, les films de la réalisatrice allemande Lotte </w:t>
      </w:r>
      <w:proofErr w:type="spellStart"/>
      <w:r w:rsidRPr="0040648C">
        <w:rPr>
          <w:rFonts w:ascii="Times New Roman" w:eastAsia="Times New Roman" w:hAnsi="Times New Roman" w:cs="Times New Roman"/>
          <w:lang w:eastAsia="fr-FR"/>
        </w:rPr>
        <w:t>Reiniger</w:t>
      </w:r>
      <w:proofErr w:type="spellEnd"/>
      <w:r w:rsidRPr="0040648C">
        <w:rPr>
          <w:rFonts w:ascii="Times New Roman" w:eastAsia="Times New Roman" w:hAnsi="Times New Roman" w:cs="Times New Roman"/>
          <w:lang w:eastAsia="fr-FR"/>
        </w:rPr>
        <w:t>. Dans cette nouvelle création aux parfums d’antan, élégante, souriante et ingénieuse, imaginée par Théodora Ramaekers, la radio grésille souvent au rythme des premières publicités et grâce à la voix volontairement nasillarde de Vincent Huertas.</w:t>
      </w:r>
    </w:p>
    <w:p w:rsidR="0040648C" w:rsidRPr="0040648C" w:rsidRDefault="0040648C" w:rsidP="0040648C">
      <w:pPr>
        <w:spacing w:before="100" w:beforeAutospacing="1" w:after="100" w:afterAutospacing="1"/>
        <w:rPr>
          <w:rFonts w:ascii="Times New Roman" w:eastAsia="Times New Roman" w:hAnsi="Times New Roman" w:cs="Times New Roman"/>
          <w:lang w:eastAsia="fr-FR"/>
        </w:rPr>
      </w:pPr>
      <w:r w:rsidRPr="0040648C">
        <w:rPr>
          <w:rFonts w:ascii="Times New Roman" w:eastAsia="Times New Roman" w:hAnsi="Times New Roman" w:cs="Times New Roman"/>
          <w:lang w:eastAsia="fr-FR"/>
        </w:rPr>
        <w:t xml:space="preserve">Pendant ce temps, </w:t>
      </w:r>
      <w:proofErr w:type="spellStart"/>
      <w:r w:rsidRPr="0040648C">
        <w:rPr>
          <w:rFonts w:ascii="Times New Roman" w:eastAsia="Times New Roman" w:hAnsi="Times New Roman" w:cs="Times New Roman"/>
          <w:lang w:eastAsia="fr-FR"/>
        </w:rPr>
        <w:t>Loïse</w:t>
      </w:r>
      <w:proofErr w:type="spellEnd"/>
      <w:r w:rsidRPr="0040648C">
        <w:rPr>
          <w:rFonts w:ascii="Times New Roman" w:eastAsia="Times New Roman" w:hAnsi="Times New Roman" w:cs="Times New Roman"/>
          <w:lang w:eastAsia="fr-FR"/>
        </w:rPr>
        <w:t>, 7 ans, n’atteint pas l’âge de raison. Elle a, en revanche, le génie de la sottise et se montre joyeusement impertinente. Ses parents veulent l’envoyer chez le docteur Spongiak qui, détecteur de mensonges à l’appui, sait y faire avec ces intrépides.</w:t>
      </w:r>
    </w:p>
    <w:p w:rsidR="0040648C" w:rsidRPr="0040648C" w:rsidRDefault="0040648C" w:rsidP="0040648C">
      <w:pPr>
        <w:spacing w:before="100" w:beforeAutospacing="1" w:after="100" w:afterAutospacing="1"/>
        <w:rPr>
          <w:rFonts w:ascii="Times New Roman" w:eastAsia="Times New Roman" w:hAnsi="Times New Roman" w:cs="Times New Roman"/>
          <w:lang w:eastAsia="fr-FR"/>
        </w:rPr>
      </w:pPr>
      <w:r w:rsidRPr="0040648C">
        <w:rPr>
          <w:rFonts w:ascii="Times New Roman" w:eastAsia="Times New Roman" w:hAnsi="Times New Roman" w:cs="Times New Roman"/>
          <w:lang w:eastAsia="fr-FR"/>
        </w:rPr>
        <w:t xml:space="preserve">Derrière trois loupiotes, trois rétroprojecteurs permettent de manipuler en live les marionnettes en ombres, figurines de papier noir et blanc, sur le grand écran pendant que </w:t>
      </w:r>
      <w:r w:rsidRPr="0040648C">
        <w:rPr>
          <w:rFonts w:ascii="Times New Roman" w:eastAsia="Times New Roman" w:hAnsi="Times New Roman" w:cs="Times New Roman"/>
          <w:lang w:eastAsia="fr-FR"/>
        </w:rPr>
        <w:lastRenderedPageBreak/>
        <w:t>Hervé De Brouwer assure les bruitages à l’aide de sa guitare, de ses cymbales, de sa guimbarde ou de sa clarinette, mais aussi tout simplement de la voix ou d’une crécelle. Autant de précieux outils pour nous raconter une vraie histoire, savoureuse de bout en bout. L.B.</w:t>
      </w:r>
      <w:bookmarkStart w:id="0" w:name="_GoBack"/>
      <w:bookmarkEnd w:id="0"/>
    </w:p>
    <w:p w:rsidR="0040648C" w:rsidRPr="0040648C" w:rsidRDefault="0040648C" w:rsidP="0040648C">
      <w:pPr>
        <w:spacing w:before="100" w:beforeAutospacing="1" w:after="100" w:afterAutospacing="1"/>
        <w:rPr>
          <w:rFonts w:ascii="Times New Roman" w:eastAsia="Times New Roman" w:hAnsi="Times New Roman" w:cs="Times New Roman"/>
          <w:lang w:eastAsia="fr-FR"/>
        </w:rPr>
      </w:pPr>
      <w:r w:rsidRPr="0040648C">
        <w:rPr>
          <w:rFonts w:ascii="Times New Roman" w:eastAsia="Times New Roman" w:hAnsi="Times New Roman" w:cs="Times New Roman"/>
          <w:i/>
          <w:iCs/>
          <w:lang w:eastAsia="fr-FR"/>
        </w:rPr>
        <w:t>La Méthode du Dr Spongiak</w:t>
      </w:r>
      <w:r w:rsidRPr="0040648C">
        <w:rPr>
          <w:rFonts w:ascii="Times New Roman" w:eastAsia="Times New Roman" w:hAnsi="Times New Roman" w:cs="Times New Roman"/>
          <w:lang w:eastAsia="fr-FR"/>
        </w:rPr>
        <w:t>, de Théodora Ramaekers et mis en scène par Sabine Durand </w:t>
      </w:r>
    </w:p>
    <w:p w:rsidR="0040648C" w:rsidRPr="0040648C" w:rsidRDefault="0040648C" w:rsidP="0040648C">
      <w:pPr>
        <w:spacing w:before="100" w:beforeAutospacing="1" w:after="100" w:afterAutospacing="1"/>
        <w:rPr>
          <w:rFonts w:ascii="Times New Roman" w:eastAsia="Times New Roman" w:hAnsi="Times New Roman" w:cs="Times New Roman"/>
          <w:sz w:val="18"/>
          <w:szCs w:val="18"/>
          <w:lang w:eastAsia="fr-FR"/>
        </w:rPr>
      </w:pPr>
      <w:r w:rsidRPr="0040648C">
        <w:rPr>
          <w:rFonts w:ascii="Times New Roman" w:eastAsia="Times New Roman" w:hAnsi="Times New Roman" w:cs="Times New Roman"/>
          <w:b/>
          <w:bCs/>
          <w:sz w:val="18"/>
          <w:szCs w:val="18"/>
          <w:lang w:eastAsia="fr-FR"/>
        </w:rPr>
        <w:t xml:space="preserve">Jeu </w:t>
      </w:r>
      <w:r w:rsidRPr="0040648C">
        <w:rPr>
          <w:rFonts w:ascii="Times New Roman" w:eastAsia="Times New Roman" w:hAnsi="Times New Roman" w:cs="Times New Roman"/>
          <w:sz w:val="18"/>
          <w:szCs w:val="18"/>
          <w:lang w:eastAsia="fr-FR"/>
        </w:rPr>
        <w:t xml:space="preserve">Vincent Huertas et Théodora Ramaekers </w:t>
      </w:r>
      <w:r w:rsidRPr="0040648C">
        <w:rPr>
          <w:rFonts w:ascii="Times New Roman" w:eastAsia="Times New Roman" w:hAnsi="Times New Roman" w:cs="Times New Roman"/>
          <w:b/>
          <w:bCs/>
          <w:sz w:val="18"/>
          <w:szCs w:val="18"/>
          <w:lang w:eastAsia="fr-FR"/>
        </w:rPr>
        <w:t>Création musique et univers sonore</w:t>
      </w:r>
      <w:r w:rsidRPr="0040648C">
        <w:rPr>
          <w:rFonts w:ascii="Times New Roman" w:eastAsia="Times New Roman" w:hAnsi="Times New Roman" w:cs="Times New Roman"/>
          <w:sz w:val="18"/>
          <w:szCs w:val="18"/>
          <w:lang w:eastAsia="fr-FR"/>
        </w:rPr>
        <w:t xml:space="preserve"> Hervé De Brouwer </w:t>
      </w:r>
      <w:r w:rsidRPr="0040648C">
        <w:rPr>
          <w:rFonts w:ascii="Times New Roman" w:eastAsia="Times New Roman" w:hAnsi="Times New Roman" w:cs="Times New Roman"/>
          <w:b/>
          <w:bCs/>
          <w:sz w:val="18"/>
          <w:szCs w:val="18"/>
          <w:lang w:eastAsia="fr-FR"/>
        </w:rPr>
        <w:t xml:space="preserve">Interprétation </w:t>
      </w:r>
      <w:r w:rsidRPr="0040648C">
        <w:rPr>
          <w:rFonts w:ascii="Times New Roman" w:eastAsia="Times New Roman" w:hAnsi="Times New Roman" w:cs="Times New Roman"/>
          <w:sz w:val="18"/>
          <w:szCs w:val="18"/>
          <w:lang w:eastAsia="fr-FR"/>
        </w:rPr>
        <w:t xml:space="preserve">Hervé De Brouwer en alternance avec Manu </w:t>
      </w:r>
      <w:proofErr w:type="spellStart"/>
      <w:r w:rsidRPr="0040648C">
        <w:rPr>
          <w:rFonts w:ascii="Times New Roman" w:eastAsia="Times New Roman" w:hAnsi="Times New Roman" w:cs="Times New Roman"/>
          <w:sz w:val="18"/>
          <w:szCs w:val="18"/>
          <w:lang w:eastAsia="fr-FR"/>
        </w:rPr>
        <w:t>Henrion</w:t>
      </w:r>
      <w:proofErr w:type="spellEnd"/>
      <w:r w:rsidRPr="0040648C">
        <w:rPr>
          <w:rFonts w:ascii="Times New Roman" w:eastAsia="Times New Roman" w:hAnsi="Times New Roman" w:cs="Times New Roman"/>
          <w:b/>
          <w:bCs/>
          <w:sz w:val="18"/>
          <w:szCs w:val="18"/>
          <w:lang w:eastAsia="fr-FR"/>
        </w:rPr>
        <w:t xml:space="preserve"> Images animées </w:t>
      </w:r>
      <w:r w:rsidRPr="0040648C">
        <w:rPr>
          <w:rFonts w:ascii="Times New Roman" w:eastAsia="Times New Roman" w:hAnsi="Times New Roman" w:cs="Times New Roman"/>
          <w:sz w:val="18"/>
          <w:szCs w:val="18"/>
          <w:lang w:eastAsia="fr-FR"/>
        </w:rPr>
        <w:t xml:space="preserve">en collaboration avec Caroline </w:t>
      </w:r>
      <w:proofErr w:type="spellStart"/>
      <w:r w:rsidRPr="0040648C">
        <w:rPr>
          <w:rFonts w:ascii="Times New Roman" w:eastAsia="Times New Roman" w:hAnsi="Times New Roman" w:cs="Times New Roman"/>
          <w:sz w:val="18"/>
          <w:szCs w:val="18"/>
          <w:lang w:eastAsia="fr-FR"/>
        </w:rPr>
        <w:t>Nugues</w:t>
      </w:r>
      <w:proofErr w:type="spellEnd"/>
      <w:r w:rsidRPr="0040648C">
        <w:rPr>
          <w:rFonts w:ascii="Times New Roman" w:eastAsia="Times New Roman" w:hAnsi="Times New Roman" w:cs="Times New Roman"/>
          <w:sz w:val="18"/>
          <w:szCs w:val="18"/>
          <w:lang w:eastAsia="fr-FR"/>
        </w:rPr>
        <w:t xml:space="preserve"> de l’Atelier </w:t>
      </w:r>
      <w:proofErr w:type="spellStart"/>
      <w:r w:rsidRPr="0040648C">
        <w:rPr>
          <w:rFonts w:ascii="Times New Roman" w:eastAsia="Times New Roman" w:hAnsi="Times New Roman" w:cs="Times New Roman"/>
          <w:sz w:val="18"/>
          <w:szCs w:val="18"/>
          <w:lang w:eastAsia="fr-FR"/>
        </w:rPr>
        <w:t>Graphoui</w:t>
      </w:r>
      <w:proofErr w:type="spellEnd"/>
      <w:r w:rsidRPr="0040648C">
        <w:rPr>
          <w:rFonts w:ascii="Times New Roman" w:eastAsia="Times New Roman" w:hAnsi="Times New Roman" w:cs="Times New Roman"/>
          <w:sz w:val="18"/>
          <w:szCs w:val="18"/>
          <w:lang w:eastAsia="fr-FR"/>
        </w:rPr>
        <w:t> </w:t>
      </w:r>
      <w:r w:rsidRPr="0040648C">
        <w:rPr>
          <w:rFonts w:ascii="Times New Roman" w:eastAsia="Times New Roman" w:hAnsi="Times New Roman" w:cs="Times New Roman"/>
          <w:b/>
          <w:bCs/>
          <w:sz w:val="18"/>
          <w:szCs w:val="18"/>
          <w:lang w:eastAsia="fr-FR"/>
        </w:rPr>
        <w:t>Technique interactivité vidéo</w:t>
      </w:r>
      <w:r w:rsidRPr="0040648C">
        <w:rPr>
          <w:rFonts w:ascii="Times New Roman" w:eastAsia="Times New Roman" w:hAnsi="Times New Roman" w:cs="Times New Roman"/>
          <w:sz w:val="18"/>
          <w:szCs w:val="18"/>
          <w:lang w:eastAsia="fr-FR"/>
        </w:rPr>
        <w:t xml:space="preserve"> Bernard Delcourt</w:t>
      </w:r>
      <w:r w:rsidRPr="0040648C">
        <w:rPr>
          <w:rFonts w:ascii="Times New Roman" w:eastAsia="Times New Roman" w:hAnsi="Times New Roman" w:cs="Times New Roman"/>
          <w:b/>
          <w:bCs/>
          <w:sz w:val="18"/>
          <w:szCs w:val="18"/>
          <w:lang w:eastAsia="fr-FR"/>
        </w:rPr>
        <w:t xml:space="preserve"> Création lumières</w:t>
      </w:r>
      <w:r w:rsidRPr="0040648C">
        <w:rPr>
          <w:rFonts w:ascii="Times New Roman" w:eastAsia="Times New Roman" w:hAnsi="Times New Roman" w:cs="Times New Roman"/>
          <w:sz w:val="18"/>
          <w:szCs w:val="18"/>
          <w:lang w:eastAsia="fr-FR"/>
        </w:rPr>
        <w:t xml:space="preserve"> Gaspard Samyn </w:t>
      </w:r>
      <w:r w:rsidRPr="0040648C">
        <w:rPr>
          <w:rFonts w:ascii="Times New Roman" w:eastAsia="Times New Roman" w:hAnsi="Times New Roman" w:cs="Times New Roman"/>
          <w:b/>
          <w:bCs/>
          <w:sz w:val="18"/>
          <w:szCs w:val="18"/>
          <w:lang w:eastAsia="fr-FR"/>
        </w:rPr>
        <w:t>Constructions scéniques</w:t>
      </w:r>
      <w:r w:rsidRPr="0040648C">
        <w:rPr>
          <w:rFonts w:ascii="Times New Roman" w:eastAsia="Times New Roman" w:hAnsi="Times New Roman" w:cs="Times New Roman"/>
          <w:sz w:val="18"/>
          <w:szCs w:val="18"/>
          <w:lang w:eastAsia="fr-FR"/>
        </w:rPr>
        <w:t xml:space="preserve"> Florian Dussart </w:t>
      </w:r>
      <w:r w:rsidRPr="0040648C">
        <w:rPr>
          <w:rFonts w:ascii="Times New Roman" w:eastAsia="Times New Roman" w:hAnsi="Times New Roman" w:cs="Times New Roman"/>
          <w:b/>
          <w:bCs/>
          <w:sz w:val="18"/>
          <w:szCs w:val="18"/>
          <w:lang w:eastAsia="fr-FR"/>
        </w:rPr>
        <w:t>Création costumes</w:t>
      </w:r>
      <w:r w:rsidRPr="0040648C">
        <w:rPr>
          <w:rFonts w:ascii="Times New Roman" w:eastAsia="Times New Roman" w:hAnsi="Times New Roman" w:cs="Times New Roman"/>
          <w:sz w:val="18"/>
          <w:szCs w:val="18"/>
          <w:lang w:eastAsia="fr-FR"/>
        </w:rPr>
        <w:t xml:space="preserve"> Charlotte Ramaekers </w:t>
      </w:r>
      <w:r w:rsidRPr="0040648C">
        <w:rPr>
          <w:rFonts w:ascii="Times New Roman" w:eastAsia="Times New Roman" w:hAnsi="Times New Roman" w:cs="Times New Roman"/>
          <w:b/>
          <w:bCs/>
          <w:sz w:val="18"/>
          <w:szCs w:val="18"/>
          <w:lang w:eastAsia="fr-FR"/>
        </w:rPr>
        <w:t xml:space="preserve">Diffusion </w:t>
      </w:r>
      <w:r w:rsidRPr="0040648C">
        <w:rPr>
          <w:rFonts w:ascii="Times New Roman" w:eastAsia="Times New Roman" w:hAnsi="Times New Roman" w:cs="Times New Roman"/>
          <w:sz w:val="18"/>
          <w:szCs w:val="18"/>
          <w:lang w:eastAsia="fr-FR"/>
        </w:rPr>
        <w:t xml:space="preserve">Anne Jaspard </w:t>
      </w:r>
      <w:r w:rsidRPr="0040648C">
        <w:rPr>
          <w:rFonts w:ascii="Times New Roman" w:eastAsia="Times New Roman" w:hAnsi="Times New Roman" w:cs="Times New Roman"/>
          <w:b/>
          <w:bCs/>
          <w:sz w:val="18"/>
          <w:szCs w:val="18"/>
          <w:lang w:eastAsia="fr-FR"/>
        </w:rPr>
        <w:t xml:space="preserve">Administration </w:t>
      </w:r>
      <w:r w:rsidRPr="0040648C">
        <w:rPr>
          <w:rFonts w:ascii="Times New Roman" w:eastAsia="Times New Roman" w:hAnsi="Times New Roman" w:cs="Times New Roman"/>
          <w:sz w:val="18"/>
          <w:szCs w:val="18"/>
          <w:lang w:eastAsia="fr-FR"/>
        </w:rPr>
        <w:t>Paul Decleire</w:t>
      </w:r>
    </w:p>
    <w:p w:rsidR="0040648C" w:rsidRPr="0040648C" w:rsidRDefault="0040648C" w:rsidP="0040648C">
      <w:pPr>
        <w:spacing w:before="100" w:beforeAutospacing="1" w:after="100" w:afterAutospacing="1"/>
        <w:rPr>
          <w:rFonts w:ascii="Times New Roman" w:eastAsia="Times New Roman" w:hAnsi="Times New Roman" w:cs="Times New Roman"/>
          <w:sz w:val="18"/>
          <w:szCs w:val="18"/>
          <w:lang w:eastAsia="fr-FR"/>
        </w:rPr>
      </w:pPr>
      <w:r w:rsidRPr="0040648C">
        <w:rPr>
          <w:rFonts w:ascii="Times New Roman" w:eastAsia="Times New Roman" w:hAnsi="Times New Roman" w:cs="Times New Roman"/>
          <w:b/>
          <w:bCs/>
          <w:sz w:val="18"/>
          <w:szCs w:val="18"/>
          <w:lang w:eastAsia="fr-FR"/>
        </w:rPr>
        <w:t xml:space="preserve">Coproductions </w:t>
      </w:r>
      <w:r w:rsidRPr="0040648C">
        <w:rPr>
          <w:rFonts w:ascii="Times New Roman" w:eastAsia="Times New Roman" w:hAnsi="Times New Roman" w:cs="Times New Roman"/>
          <w:sz w:val="18"/>
          <w:szCs w:val="18"/>
          <w:lang w:eastAsia="fr-FR"/>
        </w:rPr>
        <w:t xml:space="preserve">Moquette Production, Le Théâtre du Tilleul, Pierre de Lune – Centre scénique jeunes publics de Bruxelles, Le Théâtre de la Grange </w:t>
      </w:r>
      <w:proofErr w:type="spellStart"/>
      <w:r w:rsidRPr="0040648C">
        <w:rPr>
          <w:rFonts w:ascii="Times New Roman" w:eastAsia="Times New Roman" w:hAnsi="Times New Roman" w:cs="Times New Roman"/>
          <w:sz w:val="18"/>
          <w:szCs w:val="18"/>
          <w:lang w:eastAsia="fr-FR"/>
        </w:rPr>
        <w:t>Dîmière</w:t>
      </w:r>
      <w:proofErr w:type="spellEnd"/>
      <w:r w:rsidRPr="0040648C">
        <w:rPr>
          <w:rFonts w:ascii="Times New Roman" w:eastAsia="Times New Roman" w:hAnsi="Times New Roman" w:cs="Times New Roman"/>
          <w:sz w:val="18"/>
          <w:szCs w:val="18"/>
          <w:lang w:eastAsia="fr-FR"/>
        </w:rPr>
        <w:t xml:space="preserve"> (Fresnes, France), Le Sablier (Ifs, France), La Mégisserie (St-Junien, France), La Machinerie (</w:t>
      </w:r>
      <w:proofErr w:type="spellStart"/>
      <w:r w:rsidRPr="0040648C">
        <w:rPr>
          <w:rFonts w:ascii="Times New Roman" w:eastAsia="Times New Roman" w:hAnsi="Times New Roman" w:cs="Times New Roman"/>
          <w:sz w:val="18"/>
          <w:szCs w:val="18"/>
          <w:lang w:eastAsia="fr-FR"/>
        </w:rPr>
        <w:t>Venissieux</w:t>
      </w:r>
      <w:proofErr w:type="spellEnd"/>
      <w:r w:rsidRPr="0040648C">
        <w:rPr>
          <w:rFonts w:ascii="Times New Roman" w:eastAsia="Times New Roman" w:hAnsi="Times New Roman" w:cs="Times New Roman"/>
          <w:sz w:val="18"/>
          <w:szCs w:val="18"/>
          <w:lang w:eastAsia="fr-FR"/>
        </w:rPr>
        <w:t xml:space="preserve">, France), le Centre culturel de Huy et L’Atelier </w:t>
      </w:r>
      <w:proofErr w:type="spellStart"/>
      <w:r w:rsidRPr="0040648C">
        <w:rPr>
          <w:rFonts w:ascii="Times New Roman" w:eastAsia="Times New Roman" w:hAnsi="Times New Roman" w:cs="Times New Roman"/>
          <w:sz w:val="18"/>
          <w:szCs w:val="18"/>
          <w:lang w:eastAsia="fr-FR"/>
        </w:rPr>
        <w:t>Graphoui</w:t>
      </w:r>
      <w:proofErr w:type="spellEnd"/>
      <w:r w:rsidRPr="0040648C">
        <w:rPr>
          <w:rFonts w:ascii="Times New Roman" w:eastAsia="Times New Roman" w:hAnsi="Times New Roman" w:cs="Times New Roman"/>
          <w:sz w:val="18"/>
          <w:szCs w:val="18"/>
          <w:lang w:eastAsia="fr-FR"/>
        </w:rPr>
        <w:t xml:space="preserve"> Avec l’aide de la Fédération Wallonie-Bruxelles – service du Théâtre et le soutien du Théâtre de La Balsamine, La Roseraie Espace </w:t>
      </w:r>
      <w:proofErr w:type="spellStart"/>
      <w:r w:rsidRPr="0040648C">
        <w:rPr>
          <w:rFonts w:ascii="Times New Roman" w:eastAsia="Times New Roman" w:hAnsi="Times New Roman" w:cs="Times New Roman"/>
          <w:sz w:val="18"/>
          <w:szCs w:val="18"/>
          <w:lang w:eastAsia="fr-FR"/>
        </w:rPr>
        <w:t>Cré</w:t>
      </w:r>
      <w:proofErr w:type="spellEnd"/>
      <w:r w:rsidRPr="0040648C">
        <w:rPr>
          <w:rFonts w:ascii="Times New Roman" w:eastAsia="Times New Roman" w:hAnsi="Times New Roman" w:cs="Times New Roman"/>
          <w:sz w:val="18"/>
          <w:szCs w:val="18"/>
          <w:lang w:eastAsia="fr-FR"/>
        </w:rPr>
        <w:t xml:space="preserve">-action, le Théâtre de la montagne magique, le Centre de la Marionnette de la Fédération de Wallonie-Bruxelles, le Très Tôt Théâtre (Quimper, France), La 3e saison de l’Ernée (France) et le Théâtre des Doms (Avignon, France) – pôle sud de la création en Belgique francophone, La Chambre des Théâtres pour l’Enfance et la Jeunesse (CTEJ). Pour leur aide précieuse, merci à La compagnie Arts &amp; Couleurs et </w:t>
      </w:r>
      <w:proofErr w:type="spellStart"/>
      <w:r w:rsidRPr="0040648C">
        <w:rPr>
          <w:rFonts w:ascii="Times New Roman" w:eastAsia="Times New Roman" w:hAnsi="Times New Roman" w:cs="Times New Roman"/>
          <w:sz w:val="18"/>
          <w:szCs w:val="18"/>
          <w:lang w:eastAsia="fr-FR"/>
        </w:rPr>
        <w:t>Magic</w:t>
      </w:r>
      <w:proofErr w:type="spellEnd"/>
      <w:r w:rsidRPr="0040648C">
        <w:rPr>
          <w:rFonts w:ascii="Times New Roman" w:eastAsia="Times New Roman" w:hAnsi="Times New Roman" w:cs="Times New Roman"/>
          <w:sz w:val="18"/>
          <w:szCs w:val="18"/>
          <w:lang w:eastAsia="fr-FR"/>
        </w:rPr>
        <w:t xml:space="preserve"> Paco.</w:t>
      </w:r>
    </w:p>
    <w:p w:rsidR="0040648C" w:rsidRPr="0040648C" w:rsidRDefault="0040648C" w:rsidP="0040648C">
      <w:pPr>
        <w:spacing w:before="100" w:beforeAutospacing="1" w:after="100" w:afterAutospacing="1"/>
        <w:rPr>
          <w:rFonts w:ascii="Times New Roman" w:eastAsia="Times New Roman" w:hAnsi="Times New Roman" w:cs="Times New Roman"/>
          <w:lang w:eastAsia="fr-FR"/>
        </w:rPr>
      </w:pPr>
    </w:p>
    <w:p w:rsidR="0040648C" w:rsidRPr="0040648C" w:rsidRDefault="0040648C" w:rsidP="0040648C">
      <w:pPr>
        <w:spacing w:before="100" w:beforeAutospacing="1" w:after="100" w:afterAutospacing="1"/>
        <w:rPr>
          <w:rFonts w:ascii="Times New Roman" w:eastAsia="Times New Roman" w:hAnsi="Times New Roman" w:cs="Times New Roman"/>
          <w:lang w:eastAsia="fr-FR"/>
        </w:rPr>
      </w:pPr>
      <w:r w:rsidRPr="0040648C">
        <w:rPr>
          <w:rFonts w:ascii="Times New Roman" w:eastAsia="Times New Roman" w:hAnsi="Times New Roman" w:cs="Times New Roman"/>
          <w:b/>
          <w:bCs/>
          <w:lang w:eastAsia="fr-FR"/>
        </w:rPr>
        <w:t>Reprises:</w:t>
      </w:r>
      <w:r w:rsidRPr="0040648C">
        <w:rPr>
          <w:rFonts w:ascii="Times New Roman" w:eastAsia="Times New Roman" w:hAnsi="Times New Roman" w:cs="Times New Roman"/>
          <w:lang w:eastAsia="fr-FR"/>
        </w:rPr>
        <w:t xml:space="preserve"> le 27 septembre 2023 à Arlon, Petit théâtre, du 15 au 18 octobre 2023 à </w:t>
      </w:r>
      <w:proofErr w:type="spellStart"/>
      <w:r w:rsidRPr="0040648C">
        <w:rPr>
          <w:rFonts w:ascii="Times New Roman" w:eastAsia="Times New Roman" w:hAnsi="Times New Roman" w:cs="Times New Roman"/>
          <w:lang w:eastAsia="fr-FR"/>
        </w:rPr>
        <w:t>Strépy-Bracquegnies</w:t>
      </w:r>
      <w:proofErr w:type="spellEnd"/>
      <w:r w:rsidRPr="0040648C">
        <w:rPr>
          <w:rFonts w:ascii="Times New Roman" w:eastAsia="Times New Roman" w:hAnsi="Times New Roman" w:cs="Times New Roman"/>
          <w:lang w:eastAsia="fr-FR"/>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0648C" w:rsidRPr="0040648C" w:rsidTr="0040648C">
        <w:trPr>
          <w:tblCellSpacing w:w="15" w:type="dxa"/>
        </w:trPr>
        <w:tc>
          <w:tcPr>
            <w:tcW w:w="0" w:type="auto"/>
            <w:vAlign w:val="center"/>
            <w:hideMark/>
          </w:tcPr>
          <w:p w:rsidR="0040648C" w:rsidRPr="0040648C" w:rsidRDefault="0040648C" w:rsidP="0040648C">
            <w:pPr>
              <w:rPr>
                <w:rFonts w:ascii="Times New Roman" w:eastAsia="Times New Roman" w:hAnsi="Times New Roman" w:cs="Times New Roman"/>
                <w:lang w:eastAsia="fr-FR"/>
              </w:rPr>
            </w:pPr>
          </w:p>
        </w:tc>
      </w:tr>
    </w:tbl>
    <w:p w:rsidR="00106913" w:rsidRDefault="00106913"/>
    <w:sectPr w:rsidR="00106913" w:rsidSect="00BB02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3122"/>
    <w:multiLevelType w:val="multilevel"/>
    <w:tmpl w:val="3E28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1245C"/>
    <w:multiLevelType w:val="multilevel"/>
    <w:tmpl w:val="23049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C2F50"/>
    <w:multiLevelType w:val="multilevel"/>
    <w:tmpl w:val="86865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D7997"/>
    <w:multiLevelType w:val="multilevel"/>
    <w:tmpl w:val="B0E2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8C"/>
    <w:rsid w:val="00106913"/>
    <w:rsid w:val="0040648C"/>
    <w:rsid w:val="00BB02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6818"/>
  <w15:chartTrackingRefBased/>
  <w15:docId w15:val="{553F675E-013B-A149-A317-BBB5EC2F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40648C"/>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6">
    <w:name w:val="heading 6"/>
    <w:basedOn w:val="Normal"/>
    <w:link w:val="Titre6Car"/>
    <w:uiPriority w:val="9"/>
    <w:qFormat/>
    <w:rsid w:val="0040648C"/>
    <w:pPr>
      <w:spacing w:before="100" w:beforeAutospacing="1" w:after="100" w:afterAutospacing="1"/>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0648C"/>
    <w:rPr>
      <w:rFonts w:ascii="Times New Roman" w:eastAsia="Times New Roman" w:hAnsi="Times New Roman" w:cs="Times New Roman"/>
      <w:b/>
      <w:bCs/>
      <w:sz w:val="36"/>
      <w:szCs w:val="36"/>
      <w:lang w:eastAsia="fr-FR"/>
    </w:rPr>
  </w:style>
  <w:style w:type="character" w:customStyle="1" w:styleId="Titre6Car">
    <w:name w:val="Titre 6 Car"/>
    <w:basedOn w:val="Policepardfaut"/>
    <w:link w:val="Titre6"/>
    <w:uiPriority w:val="9"/>
    <w:rsid w:val="0040648C"/>
    <w:rPr>
      <w:rFonts w:ascii="Times New Roman" w:eastAsia="Times New Roman" w:hAnsi="Times New Roman" w:cs="Times New Roman"/>
      <w:b/>
      <w:bCs/>
      <w:sz w:val="15"/>
      <w:szCs w:val="15"/>
      <w:lang w:eastAsia="fr-FR"/>
    </w:rPr>
  </w:style>
  <w:style w:type="character" w:styleId="Lienhypertexte">
    <w:name w:val="Hyperlink"/>
    <w:basedOn w:val="Policepardfaut"/>
    <w:uiPriority w:val="99"/>
    <w:semiHidden/>
    <w:unhideWhenUsed/>
    <w:rsid w:val="0040648C"/>
    <w:rPr>
      <w:color w:val="0000FF"/>
      <w:u w:val="single"/>
    </w:rPr>
  </w:style>
  <w:style w:type="paragraph" w:customStyle="1" w:styleId="nav-item">
    <w:name w:val="nav-item"/>
    <w:basedOn w:val="Normal"/>
    <w:rsid w:val="0040648C"/>
    <w:pPr>
      <w:spacing w:before="100" w:beforeAutospacing="1" w:after="100" w:afterAutospacing="1"/>
    </w:pPr>
    <w:rPr>
      <w:rFonts w:ascii="Times New Roman" w:eastAsia="Times New Roman" w:hAnsi="Times New Roman" w:cs="Times New Roman"/>
      <w:lang w:eastAsia="fr-FR"/>
    </w:rPr>
  </w:style>
  <w:style w:type="paragraph" w:styleId="z-Hautduformulaire">
    <w:name w:val="HTML Top of Form"/>
    <w:basedOn w:val="Normal"/>
    <w:next w:val="Normal"/>
    <w:link w:val="z-HautduformulaireCar"/>
    <w:hidden/>
    <w:uiPriority w:val="99"/>
    <w:semiHidden/>
    <w:unhideWhenUsed/>
    <w:rsid w:val="0040648C"/>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0648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40648C"/>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0648C"/>
    <w:rPr>
      <w:rFonts w:ascii="Arial" w:eastAsia="Times New Roman" w:hAnsi="Arial" w:cs="Arial"/>
      <w:vanish/>
      <w:sz w:val="16"/>
      <w:szCs w:val="16"/>
      <w:lang w:eastAsia="fr-FR"/>
    </w:rPr>
  </w:style>
  <w:style w:type="paragraph" w:styleId="NormalWeb">
    <w:name w:val="Normal (Web)"/>
    <w:basedOn w:val="Normal"/>
    <w:uiPriority w:val="99"/>
    <w:semiHidden/>
    <w:unhideWhenUsed/>
    <w:rsid w:val="0040648C"/>
    <w:pPr>
      <w:spacing w:before="100" w:beforeAutospacing="1" w:after="100" w:afterAutospacing="1"/>
    </w:pPr>
    <w:rPr>
      <w:rFonts w:ascii="Times New Roman" w:eastAsia="Times New Roman" w:hAnsi="Times New Roman" w:cs="Times New Roman"/>
      <w:lang w:eastAsia="fr-FR"/>
    </w:rPr>
  </w:style>
  <w:style w:type="paragraph" w:customStyle="1" w:styleId="m-0">
    <w:name w:val="m-0"/>
    <w:basedOn w:val="Normal"/>
    <w:rsid w:val="0040648C"/>
    <w:pPr>
      <w:spacing w:before="100" w:beforeAutospacing="1" w:after="100" w:afterAutospacing="1"/>
    </w:pPr>
    <w:rPr>
      <w:rFonts w:ascii="Times New Roman" w:eastAsia="Times New Roman" w:hAnsi="Times New Roman" w:cs="Times New Roman"/>
      <w:lang w:eastAsia="fr-FR"/>
    </w:rPr>
  </w:style>
  <w:style w:type="paragraph" w:customStyle="1" w:styleId="mb-2">
    <w:name w:val="mb-2"/>
    <w:basedOn w:val="Normal"/>
    <w:rsid w:val="0040648C"/>
    <w:pPr>
      <w:spacing w:before="100" w:beforeAutospacing="1" w:after="100" w:afterAutospacing="1"/>
    </w:pPr>
    <w:rPr>
      <w:rFonts w:ascii="Times New Roman" w:eastAsia="Times New Roman" w:hAnsi="Times New Roman" w:cs="Times New Roman"/>
      <w:lang w:eastAsia="fr-FR"/>
    </w:rPr>
  </w:style>
  <w:style w:type="paragraph" w:customStyle="1" w:styleId="p-0">
    <w:name w:val="p-0"/>
    <w:basedOn w:val="Normal"/>
    <w:rsid w:val="0040648C"/>
    <w:pPr>
      <w:spacing w:before="100" w:beforeAutospacing="1" w:after="100" w:afterAutospacing="1"/>
    </w:pPr>
    <w:rPr>
      <w:rFonts w:ascii="Times New Roman" w:eastAsia="Times New Roman" w:hAnsi="Times New Roman" w:cs="Times New Roman"/>
      <w:lang w:eastAsia="fr-FR"/>
    </w:rPr>
  </w:style>
  <w:style w:type="paragraph" w:customStyle="1" w:styleId="small">
    <w:name w:val="small"/>
    <w:basedOn w:val="Normal"/>
    <w:rsid w:val="0040648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674268">
      <w:bodyDiv w:val="1"/>
      <w:marLeft w:val="0"/>
      <w:marRight w:val="0"/>
      <w:marTop w:val="0"/>
      <w:marBottom w:val="0"/>
      <w:divBdr>
        <w:top w:val="none" w:sz="0" w:space="0" w:color="auto"/>
        <w:left w:val="none" w:sz="0" w:space="0" w:color="auto"/>
        <w:bottom w:val="none" w:sz="0" w:space="0" w:color="auto"/>
        <w:right w:val="none" w:sz="0" w:space="0" w:color="auto"/>
      </w:divBdr>
      <w:divsChild>
        <w:div w:id="688994093">
          <w:marLeft w:val="0"/>
          <w:marRight w:val="0"/>
          <w:marTop w:val="0"/>
          <w:marBottom w:val="0"/>
          <w:divBdr>
            <w:top w:val="none" w:sz="0" w:space="0" w:color="auto"/>
            <w:left w:val="none" w:sz="0" w:space="0" w:color="auto"/>
            <w:bottom w:val="none" w:sz="0" w:space="0" w:color="auto"/>
            <w:right w:val="none" w:sz="0" w:space="0" w:color="auto"/>
          </w:divBdr>
          <w:divsChild>
            <w:div w:id="1449080810">
              <w:marLeft w:val="0"/>
              <w:marRight w:val="0"/>
              <w:marTop w:val="0"/>
              <w:marBottom w:val="0"/>
              <w:divBdr>
                <w:top w:val="none" w:sz="0" w:space="0" w:color="auto"/>
                <w:left w:val="none" w:sz="0" w:space="0" w:color="auto"/>
                <w:bottom w:val="none" w:sz="0" w:space="0" w:color="auto"/>
                <w:right w:val="none" w:sz="0" w:space="0" w:color="auto"/>
              </w:divBdr>
              <w:divsChild>
                <w:div w:id="529339799">
                  <w:marLeft w:val="0"/>
                  <w:marRight w:val="0"/>
                  <w:marTop w:val="0"/>
                  <w:marBottom w:val="0"/>
                  <w:divBdr>
                    <w:top w:val="none" w:sz="0" w:space="0" w:color="auto"/>
                    <w:left w:val="none" w:sz="0" w:space="0" w:color="auto"/>
                    <w:bottom w:val="none" w:sz="0" w:space="0" w:color="auto"/>
                    <w:right w:val="none" w:sz="0" w:space="0" w:color="auto"/>
                  </w:divBdr>
                </w:div>
                <w:div w:id="2990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241">
          <w:marLeft w:val="0"/>
          <w:marRight w:val="0"/>
          <w:marTop w:val="0"/>
          <w:marBottom w:val="0"/>
          <w:divBdr>
            <w:top w:val="none" w:sz="0" w:space="0" w:color="auto"/>
            <w:left w:val="none" w:sz="0" w:space="0" w:color="auto"/>
            <w:bottom w:val="none" w:sz="0" w:space="0" w:color="auto"/>
            <w:right w:val="none" w:sz="0" w:space="0" w:color="auto"/>
          </w:divBdr>
          <w:divsChild>
            <w:div w:id="791629013">
              <w:marLeft w:val="0"/>
              <w:marRight w:val="0"/>
              <w:marTop w:val="0"/>
              <w:marBottom w:val="0"/>
              <w:divBdr>
                <w:top w:val="none" w:sz="0" w:space="0" w:color="auto"/>
                <w:left w:val="none" w:sz="0" w:space="0" w:color="auto"/>
                <w:bottom w:val="none" w:sz="0" w:space="0" w:color="auto"/>
                <w:right w:val="none" w:sz="0" w:space="0" w:color="auto"/>
              </w:divBdr>
              <w:divsChild>
                <w:div w:id="931354318">
                  <w:marLeft w:val="0"/>
                  <w:marRight w:val="0"/>
                  <w:marTop w:val="0"/>
                  <w:marBottom w:val="0"/>
                  <w:divBdr>
                    <w:top w:val="none" w:sz="0" w:space="0" w:color="auto"/>
                    <w:left w:val="none" w:sz="0" w:space="0" w:color="auto"/>
                    <w:bottom w:val="none" w:sz="0" w:space="0" w:color="auto"/>
                    <w:right w:val="none" w:sz="0" w:space="0" w:color="auto"/>
                  </w:divBdr>
                  <w:divsChild>
                    <w:div w:id="2099325036">
                      <w:marLeft w:val="0"/>
                      <w:marRight w:val="0"/>
                      <w:marTop w:val="0"/>
                      <w:marBottom w:val="0"/>
                      <w:divBdr>
                        <w:top w:val="none" w:sz="0" w:space="0" w:color="auto"/>
                        <w:left w:val="none" w:sz="0" w:space="0" w:color="auto"/>
                        <w:bottom w:val="none" w:sz="0" w:space="0" w:color="auto"/>
                        <w:right w:val="none" w:sz="0" w:space="0" w:color="auto"/>
                      </w:divBdr>
                      <w:divsChild>
                        <w:div w:id="196699250">
                          <w:marLeft w:val="0"/>
                          <w:marRight w:val="0"/>
                          <w:marTop w:val="0"/>
                          <w:marBottom w:val="0"/>
                          <w:divBdr>
                            <w:top w:val="none" w:sz="0" w:space="0" w:color="auto"/>
                            <w:left w:val="none" w:sz="0" w:space="0" w:color="auto"/>
                            <w:bottom w:val="none" w:sz="0" w:space="0" w:color="auto"/>
                            <w:right w:val="none" w:sz="0" w:space="0" w:color="auto"/>
                          </w:divBdr>
                          <w:divsChild>
                            <w:div w:id="1496802408">
                              <w:marLeft w:val="0"/>
                              <w:marRight w:val="0"/>
                              <w:marTop w:val="0"/>
                              <w:marBottom w:val="0"/>
                              <w:divBdr>
                                <w:top w:val="none" w:sz="0" w:space="0" w:color="auto"/>
                                <w:left w:val="none" w:sz="0" w:space="0" w:color="auto"/>
                                <w:bottom w:val="none" w:sz="0" w:space="0" w:color="auto"/>
                                <w:right w:val="none" w:sz="0" w:space="0" w:color="auto"/>
                              </w:divBdr>
                              <w:divsChild>
                                <w:div w:id="1521970833">
                                  <w:marLeft w:val="0"/>
                                  <w:marRight w:val="300"/>
                                  <w:marTop w:val="0"/>
                                  <w:marBottom w:val="0"/>
                                  <w:divBdr>
                                    <w:top w:val="none" w:sz="0" w:space="0" w:color="auto"/>
                                    <w:left w:val="none" w:sz="0" w:space="0" w:color="auto"/>
                                    <w:bottom w:val="none" w:sz="0" w:space="0" w:color="auto"/>
                                    <w:right w:val="none" w:sz="0" w:space="0" w:color="auto"/>
                                  </w:divBdr>
                                  <w:divsChild>
                                    <w:div w:id="15085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14271">
                      <w:marLeft w:val="0"/>
                      <w:marRight w:val="0"/>
                      <w:marTop w:val="0"/>
                      <w:marBottom w:val="0"/>
                      <w:divBdr>
                        <w:top w:val="none" w:sz="0" w:space="0" w:color="auto"/>
                        <w:left w:val="none" w:sz="0" w:space="0" w:color="auto"/>
                        <w:bottom w:val="none" w:sz="0" w:space="0" w:color="auto"/>
                        <w:right w:val="none" w:sz="0" w:space="0" w:color="auto"/>
                      </w:divBdr>
                      <w:divsChild>
                        <w:div w:id="1652976466">
                          <w:marLeft w:val="0"/>
                          <w:marRight w:val="0"/>
                          <w:marTop w:val="0"/>
                          <w:marBottom w:val="0"/>
                          <w:divBdr>
                            <w:top w:val="none" w:sz="0" w:space="0" w:color="auto"/>
                            <w:left w:val="none" w:sz="0" w:space="0" w:color="auto"/>
                            <w:bottom w:val="none" w:sz="0" w:space="0" w:color="auto"/>
                            <w:right w:val="none" w:sz="0" w:space="0" w:color="auto"/>
                          </w:divBdr>
                          <w:divsChild>
                            <w:div w:id="14349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8017">
                      <w:marLeft w:val="0"/>
                      <w:marRight w:val="0"/>
                      <w:marTop w:val="0"/>
                      <w:marBottom w:val="0"/>
                      <w:divBdr>
                        <w:top w:val="none" w:sz="0" w:space="0" w:color="auto"/>
                        <w:left w:val="none" w:sz="0" w:space="0" w:color="auto"/>
                        <w:bottom w:val="none" w:sz="0" w:space="0" w:color="auto"/>
                        <w:right w:val="none" w:sz="0" w:space="0" w:color="auto"/>
                      </w:divBdr>
                      <w:divsChild>
                        <w:div w:id="78601201">
                          <w:marLeft w:val="0"/>
                          <w:marRight w:val="0"/>
                          <w:marTop w:val="0"/>
                          <w:marBottom w:val="0"/>
                          <w:divBdr>
                            <w:top w:val="none" w:sz="0" w:space="0" w:color="auto"/>
                            <w:left w:val="none" w:sz="0" w:space="0" w:color="auto"/>
                            <w:bottom w:val="none" w:sz="0" w:space="0" w:color="auto"/>
                            <w:right w:val="none" w:sz="0" w:space="0" w:color="auto"/>
                          </w:divBdr>
                          <w:divsChild>
                            <w:div w:id="1563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23608">
              <w:marLeft w:val="0"/>
              <w:marRight w:val="0"/>
              <w:marTop w:val="0"/>
              <w:marBottom w:val="0"/>
              <w:divBdr>
                <w:top w:val="none" w:sz="0" w:space="0" w:color="auto"/>
                <w:left w:val="none" w:sz="0" w:space="0" w:color="auto"/>
                <w:bottom w:val="none" w:sz="0" w:space="0" w:color="auto"/>
                <w:right w:val="none" w:sz="0" w:space="0" w:color="auto"/>
              </w:divBdr>
              <w:divsChild>
                <w:div w:id="221331916">
                  <w:marLeft w:val="0"/>
                  <w:marRight w:val="0"/>
                  <w:marTop w:val="0"/>
                  <w:marBottom w:val="0"/>
                  <w:divBdr>
                    <w:top w:val="none" w:sz="0" w:space="0" w:color="auto"/>
                    <w:left w:val="none" w:sz="0" w:space="0" w:color="auto"/>
                    <w:bottom w:val="none" w:sz="0" w:space="0" w:color="auto"/>
                    <w:right w:val="none" w:sz="0" w:space="0" w:color="auto"/>
                  </w:divBdr>
                  <w:divsChild>
                    <w:div w:id="838273779">
                      <w:marLeft w:val="0"/>
                      <w:marRight w:val="0"/>
                      <w:marTop w:val="0"/>
                      <w:marBottom w:val="0"/>
                      <w:divBdr>
                        <w:top w:val="none" w:sz="0" w:space="0" w:color="auto"/>
                        <w:left w:val="none" w:sz="0" w:space="0" w:color="auto"/>
                        <w:bottom w:val="none" w:sz="0" w:space="0" w:color="auto"/>
                        <w:right w:val="none" w:sz="0" w:space="0" w:color="auto"/>
                      </w:divBdr>
                      <w:divsChild>
                        <w:div w:id="814950581">
                          <w:marLeft w:val="0"/>
                          <w:marRight w:val="0"/>
                          <w:marTop w:val="0"/>
                          <w:marBottom w:val="0"/>
                          <w:divBdr>
                            <w:top w:val="none" w:sz="0" w:space="0" w:color="auto"/>
                            <w:left w:val="none" w:sz="0" w:space="0" w:color="auto"/>
                            <w:bottom w:val="none" w:sz="0" w:space="0" w:color="auto"/>
                            <w:right w:val="none" w:sz="0" w:space="0" w:color="auto"/>
                          </w:divBdr>
                        </w:div>
                        <w:div w:id="9004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35971">
              <w:marLeft w:val="0"/>
              <w:marRight w:val="0"/>
              <w:marTop w:val="0"/>
              <w:marBottom w:val="0"/>
              <w:divBdr>
                <w:top w:val="none" w:sz="0" w:space="0" w:color="auto"/>
                <w:left w:val="none" w:sz="0" w:space="0" w:color="auto"/>
                <w:bottom w:val="none" w:sz="0" w:space="0" w:color="auto"/>
                <w:right w:val="none" w:sz="0" w:space="0" w:color="auto"/>
              </w:divBdr>
              <w:divsChild>
                <w:div w:id="1032413349">
                  <w:marLeft w:val="0"/>
                  <w:marRight w:val="0"/>
                  <w:marTop w:val="0"/>
                  <w:marBottom w:val="0"/>
                  <w:divBdr>
                    <w:top w:val="none" w:sz="0" w:space="0" w:color="auto"/>
                    <w:left w:val="none" w:sz="0" w:space="0" w:color="auto"/>
                    <w:bottom w:val="none" w:sz="0" w:space="0" w:color="auto"/>
                    <w:right w:val="none" w:sz="0" w:space="0" w:color="auto"/>
                  </w:divBdr>
                  <w:divsChild>
                    <w:div w:id="29838258">
                      <w:marLeft w:val="0"/>
                      <w:marRight w:val="0"/>
                      <w:marTop w:val="0"/>
                      <w:marBottom w:val="0"/>
                      <w:divBdr>
                        <w:top w:val="none" w:sz="0" w:space="0" w:color="auto"/>
                        <w:left w:val="none" w:sz="0" w:space="0" w:color="auto"/>
                        <w:bottom w:val="none" w:sz="0" w:space="0" w:color="auto"/>
                        <w:right w:val="none" w:sz="0" w:space="0" w:color="auto"/>
                      </w:divBdr>
                    </w:div>
                    <w:div w:id="2051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xmaeterlinck.be/palmares/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637A-11E9-064C-A654-A58DA73B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2757</Characters>
  <Application>Microsoft Office Word</Application>
  <DocSecurity>0</DocSecurity>
  <Lines>22</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2023-11-19T09:07:00Z</dcterms:created>
  <dcterms:modified xsi:type="dcterms:W3CDTF">2023-11-19T09:09:00Z</dcterms:modified>
</cp:coreProperties>
</file>